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D91F"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25193005" wp14:editId="5253F56D">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4"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1A553E73" w14:textId="77777777" w:rsidR="00D60FC6" w:rsidRDefault="00D60FC6" w:rsidP="00D60FC6">
      <w:pPr>
        <w:pStyle w:val="BodyText"/>
        <w:rPr>
          <w:b w:val="0"/>
          <w:color w:val="00197D"/>
        </w:rPr>
      </w:pPr>
    </w:p>
    <w:p w14:paraId="5349807E" w14:textId="77777777" w:rsidR="00D60FC6" w:rsidRDefault="00D60FC6" w:rsidP="00D60FC6">
      <w:pPr>
        <w:pStyle w:val="BodyText"/>
        <w:rPr>
          <w:b w:val="0"/>
          <w:color w:val="00197D"/>
        </w:rPr>
      </w:pPr>
    </w:p>
    <w:p w14:paraId="45D33CE3" w14:textId="77777777" w:rsidR="00D60FC6" w:rsidRDefault="00D60FC6" w:rsidP="00D60FC6">
      <w:pPr>
        <w:pStyle w:val="BodyText"/>
        <w:rPr>
          <w:b w:val="0"/>
          <w:color w:val="00197D"/>
        </w:rPr>
      </w:pPr>
    </w:p>
    <w:p w14:paraId="53D3A582" w14:textId="77777777" w:rsidR="00D60FC6" w:rsidRPr="00D60FC6" w:rsidRDefault="00D60FC6" w:rsidP="00D60FC6">
      <w:pPr>
        <w:pStyle w:val="BodyText"/>
        <w:rPr>
          <w:b w:val="0"/>
          <w:color w:val="00197D"/>
          <w:sz w:val="14"/>
          <w:szCs w:val="14"/>
        </w:rPr>
      </w:pPr>
    </w:p>
    <w:p w14:paraId="79814C48" w14:textId="77777777" w:rsidR="00D60FC6" w:rsidRPr="00D60FC6" w:rsidRDefault="00D60FC6" w:rsidP="00D60FC6">
      <w:pPr>
        <w:pStyle w:val="BodyText"/>
        <w:rPr>
          <w:rFonts w:ascii="Times New Roman" w:hAnsi="Times New Roman"/>
          <w:b w:val="0"/>
          <w:color w:val="00197D"/>
        </w:rPr>
      </w:pPr>
      <w:r w:rsidRPr="00D60FC6">
        <w:rPr>
          <w:rFonts w:ascii="Times New Roman" w:hAnsi="Times New Roman"/>
          <w:b w:val="0"/>
          <w:color w:val="00197D"/>
        </w:rPr>
        <w:t>COMMONWEALTH of VIRGINIA</w:t>
      </w:r>
    </w:p>
    <w:p w14:paraId="7058611C" w14:textId="77777777" w:rsidR="006E7E9D" w:rsidRDefault="008B0BDA" w:rsidP="006E7E9D">
      <w:pPr>
        <w:widowControl w:val="0"/>
        <w:spacing w:line="-151" w:lineRule="auto"/>
        <w:jc w:val="center"/>
        <w:rPr>
          <w:rFonts w:ascii="Times New Roman" w:hAnsi="Times New Roman" w:cs="Times New Roman"/>
          <w:color w:val="00197D"/>
          <w:sz w:val="14"/>
          <w:szCs w:val="14"/>
        </w:rPr>
        <w:sectPr w:rsidR="006E7E9D" w:rsidSect="00D60FC6">
          <w:pgSz w:w="12240" w:h="15840"/>
          <w:pgMar w:top="720" w:right="720" w:bottom="720" w:left="720" w:header="720" w:footer="720" w:gutter="0"/>
          <w:cols w:space="720"/>
          <w:docGrid w:linePitch="360"/>
        </w:sectPr>
      </w:pPr>
      <w:r>
        <w:rPr>
          <w:rFonts w:ascii="Times New Roman" w:hAnsi="Times New Roman" w:cs="Times New Roman"/>
          <w:color w:val="00197D"/>
          <w:sz w:val="14"/>
          <w:szCs w:val="14"/>
        </w:rPr>
        <w:br/>
      </w:r>
    </w:p>
    <w:p w14:paraId="0992723A" w14:textId="1D37398F" w:rsidR="006E7E9D" w:rsidRPr="00D60FC6" w:rsidRDefault="000828C6"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1A5D50">
        <w:rPr>
          <w:rFonts w:ascii="Times New Roman" w:hAnsi="Times New Roman" w:cs="Times New Roman"/>
          <w:color w:val="00197D"/>
          <w:sz w:val="14"/>
          <w:szCs w:val="14"/>
        </w:rPr>
        <w:t xml:space="preserve"> </w:t>
      </w:r>
      <w:r w:rsidR="006E7E9D" w:rsidRPr="00D60FC6">
        <w:rPr>
          <w:rFonts w:ascii="Times New Roman" w:hAnsi="Times New Roman" w:cs="Times New Roman"/>
          <w:color w:val="00197D"/>
          <w:sz w:val="14"/>
          <w:szCs w:val="14"/>
        </w:rPr>
        <w:t>COMMISSIONER</w:t>
      </w:r>
    </w:p>
    <w:p w14:paraId="5234C2B5"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4D1E76F7"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24C6BA13"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76DD244B"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1CC656B2" w14:textId="77777777" w:rsidR="008B0BDA" w:rsidRPr="00D739FD" w:rsidRDefault="008B0BDA" w:rsidP="00D739FD">
      <w:pPr>
        <w:pStyle w:val="NoSpacing"/>
        <w:rPr>
          <w:rFonts w:ascii="Times New Roman" w:hAnsi="Times New Roman" w:cs="Times New Roman"/>
          <w:sz w:val="24"/>
          <w:szCs w:val="24"/>
        </w:rPr>
      </w:pPr>
    </w:p>
    <w:p w14:paraId="7FF8B178" w14:textId="50C33F3D" w:rsidR="00AF1047" w:rsidRPr="00AF1047" w:rsidRDefault="00AF1047" w:rsidP="00AF1047">
      <w:pPr>
        <w:spacing w:after="0" w:line="240" w:lineRule="auto"/>
        <w:ind w:left="5760" w:firstLine="720"/>
        <w:jc w:val="center"/>
        <w:rPr>
          <w:rFonts w:ascii="Times New Roman" w:eastAsia="Times New Roman" w:hAnsi="Times New Roman" w:cs="Times New Roman"/>
          <w:sz w:val="24"/>
          <w:szCs w:val="24"/>
        </w:rPr>
      </w:pPr>
      <w:r w:rsidRPr="00AF1047">
        <w:rPr>
          <w:rFonts w:ascii="Times New Roman" w:eastAsia="Times New Roman" w:hAnsi="Times New Roman" w:cs="Times New Roman"/>
          <w:sz w:val="24"/>
          <w:szCs w:val="24"/>
        </w:rPr>
        <w:fldChar w:fldCharType="begin"/>
      </w:r>
      <w:r w:rsidRPr="00AF1047">
        <w:rPr>
          <w:rFonts w:ascii="Times New Roman" w:eastAsia="Times New Roman" w:hAnsi="Times New Roman" w:cs="Times New Roman"/>
          <w:sz w:val="24"/>
          <w:szCs w:val="24"/>
        </w:rPr>
        <w:instrText xml:space="preserve"> TIME \@ "MMMM d, yyyy" </w:instrText>
      </w:r>
      <w:r w:rsidRPr="00AF1047">
        <w:rPr>
          <w:rFonts w:ascii="Times New Roman" w:eastAsia="Times New Roman" w:hAnsi="Times New Roman" w:cs="Times New Roman"/>
          <w:sz w:val="24"/>
          <w:szCs w:val="24"/>
        </w:rPr>
        <w:fldChar w:fldCharType="separate"/>
      </w:r>
      <w:r w:rsidR="005171B0">
        <w:rPr>
          <w:rFonts w:ascii="Times New Roman" w:eastAsia="Times New Roman" w:hAnsi="Times New Roman" w:cs="Times New Roman"/>
          <w:noProof/>
          <w:sz w:val="24"/>
          <w:szCs w:val="24"/>
        </w:rPr>
        <w:t>October 23, 2023</w:t>
      </w:r>
      <w:r w:rsidRPr="00AF1047">
        <w:rPr>
          <w:rFonts w:ascii="Times New Roman" w:eastAsia="Times New Roman" w:hAnsi="Times New Roman" w:cs="Times New Roman"/>
          <w:sz w:val="24"/>
          <w:szCs w:val="24"/>
        </w:rPr>
        <w:fldChar w:fldCharType="end"/>
      </w:r>
    </w:p>
    <w:p w14:paraId="02BD3B63" w14:textId="77777777" w:rsidR="00AF1047" w:rsidRPr="00AF1047" w:rsidRDefault="00AF1047" w:rsidP="00AF1047">
      <w:pPr>
        <w:spacing w:after="0" w:line="240" w:lineRule="auto"/>
        <w:rPr>
          <w:rFonts w:ascii="Times New Roman" w:eastAsia="Times New Roman" w:hAnsi="Times New Roman" w:cs="Times New Roman"/>
          <w:sz w:val="24"/>
          <w:szCs w:val="24"/>
        </w:rPr>
      </w:pPr>
    </w:p>
    <w:p w14:paraId="309C02EF" w14:textId="77777777" w:rsidR="00AF1047" w:rsidRPr="00AF1047" w:rsidRDefault="00AF1047" w:rsidP="00AF1047">
      <w:pPr>
        <w:spacing w:after="0" w:line="240" w:lineRule="auto"/>
        <w:rPr>
          <w:rFonts w:ascii="Times New Roman" w:eastAsia="Times New Roman" w:hAnsi="Times New Roman" w:cs="Times New Roman"/>
          <w:sz w:val="24"/>
          <w:szCs w:val="24"/>
        </w:rPr>
      </w:pPr>
      <w:r w:rsidRPr="00AF1047">
        <w:rPr>
          <w:rFonts w:ascii="Times New Roman" w:eastAsia="Times New Roman" w:hAnsi="Times New Roman" w:cs="Times New Roman"/>
          <w:sz w:val="24"/>
          <w:szCs w:val="24"/>
        </w:rPr>
        <w:fldChar w:fldCharType="begin"/>
      </w:r>
      <w:r w:rsidRPr="00AF1047">
        <w:rPr>
          <w:rFonts w:ascii="Times New Roman" w:eastAsia="Times New Roman" w:hAnsi="Times New Roman" w:cs="Times New Roman"/>
          <w:sz w:val="24"/>
          <w:szCs w:val="24"/>
        </w:rPr>
        <w:instrText xml:space="preserve"> MACROBUTTON EmptyMacro [Click here &amp; Type Recipient Address] </w:instrText>
      </w:r>
      <w:r w:rsidRPr="00AF1047">
        <w:rPr>
          <w:rFonts w:ascii="Times New Roman" w:eastAsia="Times New Roman" w:hAnsi="Times New Roman" w:cs="Times New Roman"/>
          <w:sz w:val="24"/>
          <w:szCs w:val="24"/>
        </w:rPr>
        <w:fldChar w:fldCharType="end"/>
      </w:r>
    </w:p>
    <w:p w14:paraId="6C29469E" w14:textId="77777777" w:rsidR="00AF1047" w:rsidRPr="00AF1047" w:rsidRDefault="00AF1047" w:rsidP="00AF1047">
      <w:pPr>
        <w:spacing w:after="0" w:line="240" w:lineRule="auto"/>
        <w:rPr>
          <w:rFonts w:ascii="Times New Roman" w:eastAsia="Times New Roman" w:hAnsi="Times New Roman" w:cs="Times New Roman"/>
          <w:sz w:val="24"/>
          <w:szCs w:val="24"/>
        </w:rPr>
      </w:pPr>
    </w:p>
    <w:p w14:paraId="06870A4C" w14:textId="77777777" w:rsidR="00AF1047" w:rsidRPr="00AF1047" w:rsidRDefault="00B11890" w:rsidP="00AF10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F1047" w:rsidRPr="00AF1047">
        <w:rPr>
          <w:rFonts w:ascii="Times New Roman" w:eastAsia="Times New Roman" w:hAnsi="Times New Roman" w:cs="Times New Roman"/>
          <w:sz w:val="24"/>
          <w:szCs w:val="24"/>
        </w:rPr>
        <w:t>E:</w:t>
      </w:r>
      <w:r w:rsidR="00AF1047" w:rsidRPr="00AF1047">
        <w:rPr>
          <w:rFonts w:ascii="Times New Roman" w:eastAsia="Times New Roman" w:hAnsi="Times New Roman" w:cs="Times New Roman"/>
          <w:sz w:val="24"/>
          <w:szCs w:val="24"/>
        </w:rPr>
        <w:tab/>
        <w:t xml:space="preserve">Community Resources </w:t>
      </w:r>
    </w:p>
    <w:p w14:paraId="05A2B27F" w14:textId="77777777" w:rsidR="00AF1047" w:rsidRPr="00AF1047" w:rsidRDefault="00AF1047" w:rsidP="00AF1047">
      <w:pPr>
        <w:spacing w:after="0" w:line="240" w:lineRule="auto"/>
        <w:rPr>
          <w:rFonts w:ascii="Times New Roman" w:eastAsia="Times New Roman" w:hAnsi="Times New Roman" w:cs="Times New Roman"/>
          <w:sz w:val="24"/>
          <w:szCs w:val="24"/>
        </w:rPr>
      </w:pPr>
    </w:p>
    <w:p w14:paraId="4DA65E0B" w14:textId="77777777" w:rsidR="00526D94" w:rsidRDefault="00526D94" w:rsidP="00AF1047">
      <w:pPr>
        <w:spacing w:after="0" w:line="240" w:lineRule="auto"/>
        <w:rPr>
          <w:rFonts w:ascii="Times New Roman" w:eastAsia="Times New Roman" w:hAnsi="Times New Roman" w:cs="Times New Roman"/>
          <w:sz w:val="24"/>
          <w:szCs w:val="24"/>
        </w:rPr>
      </w:pPr>
    </w:p>
    <w:p w14:paraId="0272B6C6" w14:textId="77777777" w:rsidR="00AF1047" w:rsidRPr="00AF1047" w:rsidRDefault="00AF1047" w:rsidP="00AF1047">
      <w:pPr>
        <w:spacing w:after="0" w:line="240" w:lineRule="auto"/>
        <w:rPr>
          <w:rFonts w:ascii="Times New Roman" w:eastAsia="Times New Roman" w:hAnsi="Times New Roman" w:cs="Times New Roman"/>
          <w:sz w:val="24"/>
          <w:szCs w:val="24"/>
        </w:rPr>
      </w:pPr>
      <w:r w:rsidRPr="00AF1047">
        <w:rPr>
          <w:rFonts w:ascii="Times New Roman" w:eastAsia="Times New Roman" w:hAnsi="Times New Roman" w:cs="Times New Roman"/>
          <w:sz w:val="24"/>
          <w:szCs w:val="24"/>
        </w:rPr>
        <w:t>Dear Family/Guardian:</w:t>
      </w:r>
    </w:p>
    <w:p w14:paraId="05DA7731" w14:textId="77777777" w:rsidR="00AF1047" w:rsidRPr="00AF1047" w:rsidRDefault="00AF1047" w:rsidP="00AF1047">
      <w:pPr>
        <w:spacing w:after="0" w:line="240" w:lineRule="auto"/>
        <w:rPr>
          <w:rFonts w:ascii="Times New Roman" w:eastAsia="Times New Roman" w:hAnsi="Times New Roman" w:cs="Times New Roman"/>
          <w:sz w:val="24"/>
          <w:szCs w:val="24"/>
        </w:rPr>
      </w:pPr>
    </w:p>
    <w:p w14:paraId="291B3B31" w14:textId="77777777" w:rsidR="00AF1047" w:rsidRDefault="00AF1047" w:rsidP="00AF1047">
      <w:pPr>
        <w:spacing w:after="0" w:line="240" w:lineRule="auto"/>
        <w:ind w:firstLine="720"/>
        <w:rPr>
          <w:rFonts w:ascii="Segoe UI" w:eastAsia="Times New Roman" w:hAnsi="Segoe UI" w:cs="Segoe UI"/>
          <w:sz w:val="24"/>
          <w:szCs w:val="21"/>
          <w:shd w:val="clear" w:color="auto" w:fill="FFFFFF"/>
        </w:rPr>
      </w:pPr>
      <w:r w:rsidRPr="00AF1047">
        <w:rPr>
          <w:rFonts w:ascii="Times New Roman" w:eastAsia="Times New Roman" w:hAnsi="Times New Roman" w:cs="Times New Roman"/>
          <w:sz w:val="24"/>
          <w:szCs w:val="20"/>
        </w:rPr>
        <w:t xml:space="preserve">As you may be aware, your child’s care is being followed by a Registered Nurse with The Office of Integrated Health (OIH) at the Virginia Department of Behavioral Health and Developmental Services (DBHDS). This service came about through a Settlement Agreement that the Commonwealth entered into in 2012. The OIH has a team of Registered Nurse Care Consultants (RNCCs) that provide technical support and educational opportunities to providers and families. </w:t>
      </w:r>
      <w:r w:rsidRPr="00AF1047">
        <w:rPr>
          <w:rFonts w:ascii="Times New Roman" w:eastAsia="Times New Roman" w:hAnsi="Times New Roman" w:cs="Times New Roman"/>
          <w:sz w:val="24"/>
          <w:szCs w:val="21"/>
          <w:shd w:val="clear" w:color="auto" w:fill="FFFFFF"/>
        </w:rPr>
        <w:t xml:space="preserve">Consistent with the goals of DBHDS, </w:t>
      </w:r>
      <w:r w:rsidRPr="00AF1047">
        <w:rPr>
          <w:rFonts w:ascii="Times New Roman" w:eastAsia="Times New Roman" w:hAnsi="Times New Roman" w:cs="Times New Roman"/>
          <w:sz w:val="24"/>
          <w:szCs w:val="20"/>
        </w:rPr>
        <w:t xml:space="preserve">OIH’s mission is to </w:t>
      </w:r>
      <w:r w:rsidRPr="00AF1047">
        <w:rPr>
          <w:rFonts w:ascii="Times New Roman" w:eastAsia="Times New Roman" w:hAnsi="Times New Roman" w:cs="Times New Roman"/>
          <w:sz w:val="24"/>
          <w:szCs w:val="21"/>
          <w:shd w:val="clear" w:color="auto" w:fill="FFFFFF"/>
        </w:rPr>
        <w:t>support a life of possibilities for those with developmental disability (DD) or mental illness by ensuring quality supports and a pathway to community integrated health services. The OIH and the RNCCs serve as a resource for information related to healthcare, wellness, healthcare providers, and health related services. OIH assesses the needs and resources available for providing needed health services and supports to persons with DD and mental illness throughout the Commonwealth.</w:t>
      </w:r>
    </w:p>
    <w:p w14:paraId="14BA8D9A" w14:textId="77777777" w:rsidR="00DF1B7B" w:rsidRPr="00AF1047" w:rsidRDefault="00DF1B7B" w:rsidP="00AF1047">
      <w:pPr>
        <w:spacing w:after="0" w:line="240" w:lineRule="auto"/>
        <w:ind w:firstLine="720"/>
        <w:rPr>
          <w:rFonts w:ascii="Times New Roman" w:eastAsia="Times New Roman" w:hAnsi="Times New Roman" w:cs="Times New Roman"/>
          <w:sz w:val="24"/>
          <w:szCs w:val="21"/>
          <w:shd w:val="clear" w:color="auto" w:fill="FFFFFF"/>
        </w:rPr>
      </w:pPr>
    </w:p>
    <w:p w14:paraId="53D70A20" w14:textId="77777777" w:rsidR="00AF1047" w:rsidRDefault="00AF1047" w:rsidP="00DF1B7B">
      <w:pPr>
        <w:spacing w:after="0" w:line="240" w:lineRule="auto"/>
        <w:ind w:firstLine="720"/>
        <w:rPr>
          <w:rFonts w:ascii="Times New Roman" w:eastAsia="Times New Roman" w:hAnsi="Times New Roman" w:cs="Times New Roman"/>
          <w:sz w:val="24"/>
          <w:szCs w:val="24"/>
        </w:rPr>
      </w:pPr>
      <w:r w:rsidRPr="00AF1047">
        <w:rPr>
          <w:rFonts w:ascii="Times New Roman" w:eastAsia="Times New Roman" w:hAnsi="Times New Roman" w:cs="Times New Roman"/>
          <w:sz w:val="24"/>
          <w:szCs w:val="24"/>
        </w:rPr>
        <w:t xml:space="preserve">In 2012, the Commonwealth and the United States Department of Justice (DOJ) entered into a Settlement Agreement to resolve DOJ’s claim that the Commonwealth’s system of services for individuals with developmental disabilities violated the Americans with Disabilities Act. A packet of information about community resources is being provided to you along with this letter. </w:t>
      </w:r>
      <w:r w:rsidR="00DF1B7B">
        <w:rPr>
          <w:rFonts w:ascii="Times New Roman" w:eastAsia="Times New Roman" w:hAnsi="Times New Roman" w:cs="Times New Roman"/>
          <w:sz w:val="24"/>
          <w:szCs w:val="24"/>
        </w:rPr>
        <w:t>Additionally, a brochure containing information on the Family to Family Network is included.</w:t>
      </w:r>
      <w:r w:rsidR="004B594D">
        <w:rPr>
          <w:rFonts w:ascii="Times New Roman" w:eastAsia="Times New Roman" w:hAnsi="Times New Roman" w:cs="Times New Roman"/>
          <w:sz w:val="24"/>
          <w:szCs w:val="24"/>
        </w:rPr>
        <w:t xml:space="preserve"> A Registered Nurse Care Consultant (RNCC) with the Office of Integrated Health will conduct phone calls to follow up with parents, guardians, and families to answer any questions. The RNCC’s who will be conducting phone calls are:</w:t>
      </w:r>
    </w:p>
    <w:p w14:paraId="7BAC4028" w14:textId="77777777" w:rsidR="004B594D" w:rsidRDefault="004B594D" w:rsidP="00DF1B7B">
      <w:pPr>
        <w:spacing w:after="0" w:line="240" w:lineRule="auto"/>
        <w:ind w:firstLine="720"/>
        <w:rPr>
          <w:rFonts w:ascii="Times New Roman" w:eastAsia="Times New Roman" w:hAnsi="Times New Roman" w:cs="Times New Roman"/>
          <w:sz w:val="24"/>
          <w:szCs w:val="24"/>
        </w:rPr>
      </w:pPr>
    </w:p>
    <w:p w14:paraId="1A262E7A" w14:textId="77777777" w:rsidR="004B594D" w:rsidRDefault="004B594D" w:rsidP="002C51B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Kocher</w:t>
      </w:r>
      <w:r w:rsidR="00D43E6A">
        <w:rPr>
          <w:rFonts w:ascii="Times New Roman" w:eastAsia="Times New Roman" w:hAnsi="Times New Roman" w:cs="Times New Roman"/>
          <w:sz w:val="24"/>
          <w:szCs w:val="24"/>
        </w:rPr>
        <w:t xml:space="preserve"> 804-305-1922</w:t>
      </w:r>
    </w:p>
    <w:p w14:paraId="45D1C02F" w14:textId="77777777" w:rsidR="004B594D" w:rsidRDefault="004B594D" w:rsidP="002C51B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Joy Richardson</w:t>
      </w:r>
      <w:r w:rsidR="002C51B0">
        <w:rPr>
          <w:rFonts w:ascii="Times New Roman" w:eastAsia="Times New Roman" w:hAnsi="Times New Roman" w:cs="Times New Roman"/>
          <w:sz w:val="24"/>
          <w:szCs w:val="24"/>
        </w:rPr>
        <w:t xml:space="preserve"> 804-944-6926</w:t>
      </w:r>
    </w:p>
    <w:p w14:paraId="1AC697F4" w14:textId="1E474460" w:rsidR="004B594D" w:rsidRDefault="004B594D" w:rsidP="002C51B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Rice</w:t>
      </w:r>
      <w:r w:rsidR="00D43E6A">
        <w:rPr>
          <w:rFonts w:ascii="Times New Roman" w:eastAsia="Times New Roman" w:hAnsi="Times New Roman" w:cs="Times New Roman"/>
          <w:sz w:val="24"/>
          <w:szCs w:val="24"/>
        </w:rPr>
        <w:t xml:space="preserve"> 804-773-9355</w:t>
      </w:r>
    </w:p>
    <w:p w14:paraId="2F16D464" w14:textId="1FBF55DE" w:rsidR="000828C6" w:rsidRDefault="000828C6" w:rsidP="002C51B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Tammie Williams 804-347-2919</w:t>
      </w:r>
    </w:p>
    <w:p w14:paraId="0A4DF141" w14:textId="75569A92" w:rsidR="000828C6" w:rsidRDefault="000828C6" w:rsidP="002C51B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Jess Sprouse 804-305-2732</w:t>
      </w:r>
    </w:p>
    <w:p w14:paraId="1674D797" w14:textId="2D1C1683" w:rsidR="000828C6" w:rsidRDefault="000828C6" w:rsidP="002C51B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Marylou Bryan 804-</w:t>
      </w:r>
      <w:r w:rsidR="00DE4C82">
        <w:rPr>
          <w:rFonts w:ascii="Times New Roman" w:eastAsia="Times New Roman" w:hAnsi="Times New Roman" w:cs="Times New Roman"/>
          <w:sz w:val="24"/>
          <w:szCs w:val="24"/>
        </w:rPr>
        <w:t>297-6836</w:t>
      </w:r>
    </w:p>
    <w:p w14:paraId="299862A7" w14:textId="13394BC8" w:rsidR="00DE4C82" w:rsidRDefault="00DE4C82" w:rsidP="002C51B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Melissa Blevins 804944-6917</w:t>
      </w:r>
    </w:p>
    <w:p w14:paraId="181CFA92" w14:textId="098A541D" w:rsidR="00DE4C82" w:rsidRDefault="00DE4C82" w:rsidP="002C51B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Susan Moon 804-629-8288</w:t>
      </w:r>
    </w:p>
    <w:p w14:paraId="4FC02D0D" w14:textId="77777777" w:rsidR="00DF1B7B" w:rsidRDefault="00DF1B7B" w:rsidP="00DF1B7B">
      <w:pPr>
        <w:spacing w:after="0" w:line="240" w:lineRule="auto"/>
        <w:ind w:firstLine="720"/>
        <w:rPr>
          <w:rFonts w:ascii="Times New Roman" w:eastAsia="Times New Roman" w:hAnsi="Times New Roman" w:cs="Times New Roman"/>
          <w:sz w:val="24"/>
          <w:szCs w:val="24"/>
        </w:rPr>
      </w:pPr>
    </w:p>
    <w:p w14:paraId="1A8D3B85" w14:textId="6982574E" w:rsidR="00AF1047" w:rsidRPr="00AF1047" w:rsidRDefault="00F905E5" w:rsidP="00DF1B7B">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w:t>
      </w:r>
      <w:r w:rsidR="00DF1B7B">
        <w:rPr>
          <w:rFonts w:ascii="Times New Roman" w:eastAsia="Times New Roman" w:hAnsi="Times New Roman" w:cs="Times New Roman"/>
          <w:sz w:val="24"/>
          <w:szCs w:val="24"/>
        </w:rPr>
        <w:t xml:space="preserve">please reach out to Christina Gleason, RN, </w:t>
      </w:r>
      <w:r w:rsidR="005171B0">
        <w:rPr>
          <w:rFonts w:ascii="Times New Roman" w:eastAsia="Times New Roman" w:hAnsi="Times New Roman" w:cs="Times New Roman"/>
          <w:sz w:val="24"/>
          <w:szCs w:val="24"/>
        </w:rPr>
        <w:t>Community Transition Nurse</w:t>
      </w:r>
      <w:r w:rsidR="00DF1B7B">
        <w:rPr>
          <w:rFonts w:ascii="Times New Roman" w:eastAsia="Times New Roman" w:hAnsi="Times New Roman" w:cs="Times New Roman"/>
          <w:sz w:val="24"/>
          <w:szCs w:val="24"/>
        </w:rPr>
        <w:t>, 804-573-8733.</w:t>
      </w:r>
    </w:p>
    <w:p w14:paraId="37311118" w14:textId="77777777" w:rsidR="00AF1047" w:rsidRPr="00AF1047" w:rsidRDefault="00AF1047" w:rsidP="00AF1047">
      <w:pPr>
        <w:spacing w:after="0" w:line="240" w:lineRule="auto"/>
        <w:ind w:firstLine="720"/>
        <w:rPr>
          <w:rFonts w:ascii="Times New Roman" w:eastAsia="Times New Roman" w:hAnsi="Times New Roman" w:cs="Times New Roman"/>
          <w:sz w:val="24"/>
          <w:szCs w:val="24"/>
        </w:rPr>
      </w:pPr>
    </w:p>
    <w:p w14:paraId="70698CE6" w14:textId="77777777" w:rsidR="00AF1047" w:rsidRPr="00AF1047" w:rsidRDefault="00AF1047" w:rsidP="00DF1B7B">
      <w:pPr>
        <w:spacing w:after="0" w:line="240" w:lineRule="auto"/>
        <w:ind w:firstLine="720"/>
        <w:jc w:val="center"/>
        <w:rPr>
          <w:rFonts w:ascii="Times New Roman" w:eastAsia="Times New Roman" w:hAnsi="Times New Roman" w:cs="Times New Roman"/>
          <w:sz w:val="24"/>
          <w:szCs w:val="24"/>
        </w:rPr>
      </w:pPr>
      <w:r w:rsidRPr="00AF1047">
        <w:rPr>
          <w:rFonts w:ascii="Times New Roman" w:eastAsia="Times New Roman" w:hAnsi="Times New Roman" w:cs="Times New Roman"/>
          <w:sz w:val="24"/>
          <w:szCs w:val="24"/>
        </w:rPr>
        <w:t xml:space="preserve">For more information on the Settlement Agreement visit </w:t>
      </w:r>
      <w:hyperlink r:id="rId5" w:history="1">
        <w:r w:rsidRPr="00AF1047">
          <w:rPr>
            <w:rFonts w:ascii="Times New Roman" w:eastAsia="Times New Roman" w:hAnsi="Times New Roman" w:cs="Times New Roman"/>
            <w:color w:val="0000FF"/>
            <w:sz w:val="24"/>
            <w:szCs w:val="24"/>
            <w:u w:val="single"/>
          </w:rPr>
          <w:t>www.dbhds.virginia.gov/doj-settlement-agreement</w:t>
        </w:r>
      </w:hyperlink>
      <w:r w:rsidRPr="00AF1047">
        <w:rPr>
          <w:rFonts w:ascii="Times New Roman" w:eastAsia="Times New Roman" w:hAnsi="Times New Roman" w:cs="Times New Roman"/>
          <w:sz w:val="24"/>
          <w:szCs w:val="24"/>
        </w:rPr>
        <w:t xml:space="preserve"> and for more information on the Office of Integrated Health visit </w:t>
      </w:r>
      <w:hyperlink r:id="rId6" w:history="1">
        <w:r w:rsidRPr="00AF1047">
          <w:rPr>
            <w:rFonts w:ascii="Times New Roman" w:eastAsia="Times New Roman" w:hAnsi="Times New Roman" w:cs="Times New Roman"/>
            <w:color w:val="0000FF"/>
            <w:sz w:val="24"/>
            <w:szCs w:val="24"/>
            <w:u w:val="single"/>
          </w:rPr>
          <w:t>http://www.dbhds.virginia.gov/office-of-integrated-health#</w:t>
        </w:r>
      </w:hyperlink>
      <w:r w:rsidRPr="00AF1047">
        <w:rPr>
          <w:rFonts w:ascii="Times New Roman" w:eastAsia="Times New Roman" w:hAnsi="Times New Roman" w:cs="Times New Roman"/>
          <w:sz w:val="24"/>
          <w:szCs w:val="24"/>
        </w:rPr>
        <w:t xml:space="preserve"> .</w:t>
      </w:r>
    </w:p>
    <w:p w14:paraId="1C4F42D3" w14:textId="77777777" w:rsidR="00AF1047" w:rsidRPr="00AF1047" w:rsidRDefault="00AF1047" w:rsidP="00AF1047">
      <w:pPr>
        <w:spacing w:after="0" w:line="240" w:lineRule="auto"/>
        <w:ind w:firstLine="720"/>
        <w:rPr>
          <w:rFonts w:ascii="Times New Roman" w:eastAsia="Times New Roman" w:hAnsi="Times New Roman" w:cs="Times New Roman"/>
          <w:sz w:val="24"/>
          <w:szCs w:val="24"/>
        </w:rPr>
      </w:pPr>
    </w:p>
    <w:p w14:paraId="27C36874" w14:textId="77777777" w:rsidR="00AF1047" w:rsidRPr="00AF1047" w:rsidRDefault="00AF1047" w:rsidP="00AF1047">
      <w:pPr>
        <w:spacing w:after="0" w:line="240" w:lineRule="auto"/>
        <w:ind w:firstLine="720"/>
        <w:rPr>
          <w:rFonts w:ascii="Times New Roman" w:eastAsia="Times New Roman" w:hAnsi="Times New Roman" w:cs="Times New Roman"/>
          <w:sz w:val="24"/>
          <w:szCs w:val="24"/>
        </w:rPr>
      </w:pPr>
    </w:p>
    <w:p w14:paraId="0E8AEEC7" w14:textId="77777777" w:rsidR="00AF1047" w:rsidRPr="00AF1047" w:rsidRDefault="00AF1047" w:rsidP="00AF1047">
      <w:pPr>
        <w:spacing w:after="0" w:line="240" w:lineRule="auto"/>
        <w:ind w:firstLine="720"/>
        <w:rPr>
          <w:rFonts w:ascii="Times New Roman" w:eastAsia="Times New Roman" w:hAnsi="Times New Roman" w:cs="Times New Roman"/>
          <w:sz w:val="24"/>
          <w:szCs w:val="24"/>
        </w:rPr>
      </w:pPr>
    </w:p>
    <w:p w14:paraId="02F70A75" w14:textId="77777777" w:rsidR="00AF1047" w:rsidRPr="00AF1047" w:rsidRDefault="00AF1047" w:rsidP="00AF1047">
      <w:pPr>
        <w:spacing w:after="0" w:line="240" w:lineRule="auto"/>
        <w:ind w:firstLine="720"/>
        <w:rPr>
          <w:rFonts w:ascii="Times New Roman" w:eastAsia="Times New Roman" w:hAnsi="Times New Roman" w:cs="Times New Roman"/>
          <w:sz w:val="24"/>
          <w:szCs w:val="24"/>
        </w:rPr>
      </w:pPr>
    </w:p>
    <w:p w14:paraId="5A58ECE4" w14:textId="77777777" w:rsidR="00AF1047" w:rsidRPr="00AF1047" w:rsidRDefault="00AF1047" w:rsidP="00AF1047">
      <w:pPr>
        <w:spacing w:after="0" w:line="240" w:lineRule="auto"/>
        <w:rPr>
          <w:rFonts w:ascii="Times New Roman" w:eastAsia="Times New Roman" w:hAnsi="Times New Roman" w:cs="Times New Roman"/>
          <w:sz w:val="24"/>
          <w:szCs w:val="24"/>
        </w:rPr>
      </w:pPr>
      <w:r w:rsidRPr="00AF1047">
        <w:rPr>
          <w:rFonts w:ascii="Times New Roman" w:eastAsia="Times New Roman" w:hAnsi="Times New Roman" w:cs="Times New Roman"/>
          <w:sz w:val="24"/>
          <w:szCs w:val="24"/>
        </w:rPr>
        <w:t>Sincerely,</w:t>
      </w:r>
    </w:p>
    <w:p w14:paraId="2084BE20" w14:textId="77777777" w:rsidR="00526D94" w:rsidRPr="00174EA6" w:rsidRDefault="00526D94" w:rsidP="00526D94">
      <w:pPr>
        <w:rPr>
          <w:rFonts w:ascii="Edwardian Script ITC" w:eastAsiaTheme="minorEastAsia" w:hAnsi="Edwardian Script ITC"/>
          <w:sz w:val="52"/>
          <w:szCs w:val="56"/>
        </w:rPr>
      </w:pPr>
      <w:r w:rsidRPr="00174EA6">
        <w:rPr>
          <w:rFonts w:ascii="Edwardian Script ITC" w:eastAsiaTheme="minorEastAsia" w:hAnsi="Edwardian Script ITC"/>
          <w:sz w:val="52"/>
          <w:szCs w:val="56"/>
        </w:rPr>
        <w:t>Susan Moon</w:t>
      </w:r>
    </w:p>
    <w:p w14:paraId="1F7E8D32" w14:textId="77777777" w:rsidR="00526D94" w:rsidRDefault="00526D94" w:rsidP="00526D94">
      <w:pPr>
        <w:spacing w:after="0"/>
        <w:rPr>
          <w:rFonts w:ascii="Times New Roman" w:hAnsi="Times New Roman" w:cs="Times New Roman"/>
        </w:rPr>
      </w:pPr>
      <w:r>
        <w:rPr>
          <w:rFonts w:ascii="Times New Roman" w:hAnsi="Times New Roman" w:cs="Times New Roman"/>
        </w:rPr>
        <w:t>Susan Moon, BS, RN</w:t>
      </w:r>
    </w:p>
    <w:p w14:paraId="54FB7A26" w14:textId="77777777" w:rsidR="00526D94" w:rsidRDefault="00526D94" w:rsidP="00526D94">
      <w:pPr>
        <w:spacing w:after="0" w:line="240" w:lineRule="auto"/>
        <w:rPr>
          <w:rFonts w:ascii="Times New Roman" w:hAnsi="Times New Roman" w:cs="Times New Roman"/>
        </w:rPr>
      </w:pPr>
      <w:r>
        <w:rPr>
          <w:rFonts w:ascii="Times New Roman" w:hAnsi="Times New Roman" w:cs="Times New Roman"/>
        </w:rPr>
        <w:t>Director, Office of Integrated Health</w:t>
      </w:r>
    </w:p>
    <w:p w14:paraId="4E89EC7B" w14:textId="77777777" w:rsidR="00526D94" w:rsidRPr="00174EA6" w:rsidRDefault="00526D94" w:rsidP="00526D94">
      <w:pPr>
        <w:spacing w:after="0" w:line="240" w:lineRule="auto"/>
        <w:rPr>
          <w:rFonts w:ascii="Times New Roman" w:hAnsi="Times New Roman" w:cs="Times New Roman"/>
        </w:rPr>
      </w:pPr>
      <w:r>
        <w:rPr>
          <w:rFonts w:ascii="Times New Roman" w:hAnsi="Times New Roman" w:cs="Times New Roman"/>
        </w:rPr>
        <w:t>Department of Behavioral Health and Developmental Services</w:t>
      </w:r>
    </w:p>
    <w:p w14:paraId="1C41FB02" w14:textId="77777777" w:rsidR="008B0BDA" w:rsidRPr="00D739FD" w:rsidRDefault="008B0BDA" w:rsidP="00D739FD">
      <w:pPr>
        <w:pStyle w:val="NoSpacing"/>
        <w:rPr>
          <w:rFonts w:ascii="Times New Roman" w:hAnsi="Times New Roman" w:cs="Times New Roman"/>
          <w:sz w:val="24"/>
          <w:szCs w:val="24"/>
        </w:rPr>
      </w:pPr>
    </w:p>
    <w:p w14:paraId="2A474AC7" w14:textId="77777777" w:rsidR="008B0BDA" w:rsidRPr="00D739FD" w:rsidRDefault="008B0BDA" w:rsidP="00D739FD">
      <w:pPr>
        <w:pStyle w:val="NoSpacing"/>
        <w:rPr>
          <w:rFonts w:ascii="Times New Roman" w:hAnsi="Times New Roman" w:cs="Times New Roman"/>
          <w:sz w:val="24"/>
          <w:szCs w:val="24"/>
        </w:rPr>
      </w:pPr>
    </w:p>
    <w:p w14:paraId="0C0C7FF9" w14:textId="77777777" w:rsidR="008B0BDA" w:rsidRPr="00D739FD" w:rsidRDefault="008B0BDA" w:rsidP="00D739FD">
      <w:pPr>
        <w:pStyle w:val="NoSpacing"/>
        <w:rPr>
          <w:rFonts w:ascii="Times New Roman" w:hAnsi="Times New Roman" w:cs="Times New Roman"/>
          <w:sz w:val="24"/>
          <w:szCs w:val="24"/>
        </w:rPr>
      </w:pPr>
    </w:p>
    <w:p w14:paraId="56963877" w14:textId="77777777" w:rsidR="008B0BDA" w:rsidRPr="00D739FD" w:rsidRDefault="008B0BDA" w:rsidP="00D739FD">
      <w:pPr>
        <w:pStyle w:val="NoSpacing"/>
        <w:rPr>
          <w:rFonts w:ascii="Times New Roman" w:hAnsi="Times New Roman" w:cs="Times New Roman"/>
          <w:sz w:val="24"/>
          <w:szCs w:val="24"/>
        </w:rPr>
      </w:pPr>
    </w:p>
    <w:p w14:paraId="5C01123B" w14:textId="77777777" w:rsidR="008B0BDA" w:rsidRPr="00D739FD" w:rsidRDefault="008B0BDA" w:rsidP="00D739FD">
      <w:pPr>
        <w:pStyle w:val="NoSpacing"/>
        <w:rPr>
          <w:rFonts w:ascii="Times New Roman" w:hAnsi="Times New Roman" w:cs="Times New Roman"/>
          <w:sz w:val="24"/>
          <w:szCs w:val="24"/>
        </w:rPr>
      </w:pPr>
    </w:p>
    <w:p w14:paraId="30255BF1" w14:textId="77777777" w:rsidR="008B0BDA" w:rsidRPr="00D739FD" w:rsidRDefault="008B0BDA" w:rsidP="00D739FD">
      <w:pPr>
        <w:pStyle w:val="NoSpacing"/>
        <w:rPr>
          <w:rFonts w:ascii="Times New Roman" w:hAnsi="Times New Roman" w:cs="Times New Roman"/>
          <w:sz w:val="24"/>
          <w:szCs w:val="24"/>
        </w:rPr>
      </w:pPr>
    </w:p>
    <w:p w14:paraId="244505B8" w14:textId="77777777" w:rsidR="008B0BDA" w:rsidRPr="00D739FD" w:rsidRDefault="008B0BDA" w:rsidP="00D739FD">
      <w:pPr>
        <w:pStyle w:val="NoSpacing"/>
        <w:rPr>
          <w:rFonts w:ascii="Times New Roman" w:hAnsi="Times New Roman" w:cs="Times New Roman"/>
          <w:sz w:val="24"/>
          <w:szCs w:val="24"/>
        </w:rPr>
      </w:pPr>
    </w:p>
    <w:p w14:paraId="06F91D2B" w14:textId="77777777" w:rsidR="008B0BDA" w:rsidRPr="00D739FD" w:rsidRDefault="008B0BDA" w:rsidP="00D739FD">
      <w:pPr>
        <w:pStyle w:val="NoSpacing"/>
        <w:rPr>
          <w:rFonts w:ascii="Times New Roman" w:hAnsi="Times New Roman" w:cs="Times New Roman"/>
          <w:sz w:val="24"/>
          <w:szCs w:val="24"/>
        </w:rPr>
      </w:pPr>
    </w:p>
    <w:p w14:paraId="1DE0AC60" w14:textId="77777777" w:rsidR="008B0BDA" w:rsidRPr="00D739FD" w:rsidRDefault="008B0BDA" w:rsidP="00D739FD">
      <w:pPr>
        <w:pStyle w:val="NoSpacing"/>
        <w:rPr>
          <w:rFonts w:ascii="Times New Roman" w:hAnsi="Times New Roman" w:cs="Times New Roman"/>
          <w:sz w:val="24"/>
          <w:szCs w:val="24"/>
        </w:rPr>
      </w:pPr>
    </w:p>
    <w:p w14:paraId="4F41A9BA" w14:textId="77777777" w:rsidR="008B0BDA" w:rsidRPr="00D739FD" w:rsidRDefault="008B0BDA" w:rsidP="00D739FD">
      <w:pPr>
        <w:pStyle w:val="NoSpacing"/>
        <w:rPr>
          <w:rFonts w:ascii="Times New Roman" w:hAnsi="Times New Roman" w:cs="Times New Roman"/>
          <w:sz w:val="24"/>
          <w:szCs w:val="24"/>
        </w:rPr>
      </w:pPr>
    </w:p>
    <w:sectPr w:rsidR="008B0BDA" w:rsidRPr="00D739FD" w:rsidSect="008B0BDA">
      <w:type w:val="continuous"/>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C6"/>
    <w:rsid w:val="000828C6"/>
    <w:rsid w:val="00136796"/>
    <w:rsid w:val="001A5D50"/>
    <w:rsid w:val="002C51B0"/>
    <w:rsid w:val="003E1613"/>
    <w:rsid w:val="004B5545"/>
    <w:rsid w:val="004B594D"/>
    <w:rsid w:val="005171B0"/>
    <w:rsid w:val="005211EA"/>
    <w:rsid w:val="00526D94"/>
    <w:rsid w:val="00545649"/>
    <w:rsid w:val="005D0ECA"/>
    <w:rsid w:val="00610522"/>
    <w:rsid w:val="00635204"/>
    <w:rsid w:val="00642F33"/>
    <w:rsid w:val="006E7E9D"/>
    <w:rsid w:val="00703A1C"/>
    <w:rsid w:val="00796BFB"/>
    <w:rsid w:val="007E2467"/>
    <w:rsid w:val="008B0BDA"/>
    <w:rsid w:val="008E4E5D"/>
    <w:rsid w:val="00AF1047"/>
    <w:rsid w:val="00B11890"/>
    <w:rsid w:val="00C61AFF"/>
    <w:rsid w:val="00CB5C89"/>
    <w:rsid w:val="00D43E6A"/>
    <w:rsid w:val="00D52E71"/>
    <w:rsid w:val="00D60FC6"/>
    <w:rsid w:val="00D739FD"/>
    <w:rsid w:val="00D91949"/>
    <w:rsid w:val="00DE4C82"/>
    <w:rsid w:val="00DF1B7B"/>
    <w:rsid w:val="00F905E5"/>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1535"/>
  <w15:docId w15:val="{D1E67273-EEB5-4FCA-A537-8546C4A0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bhds.virginia.gov/office-of-integrated-health" TargetMode="External"/><Relationship Id="rId5" Type="http://schemas.openxmlformats.org/officeDocument/2006/relationships/hyperlink" Target="http://www.dbhds.virginia.gov/doj-settlement-agree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wtg77908</dc:creator>
  <cp:lastModifiedBy>Gleason, Christina (DBHDS)</cp:lastModifiedBy>
  <cp:revision>2</cp:revision>
  <dcterms:created xsi:type="dcterms:W3CDTF">2023-10-23T13:37:00Z</dcterms:created>
  <dcterms:modified xsi:type="dcterms:W3CDTF">2023-10-23T13:37:00Z</dcterms:modified>
</cp:coreProperties>
</file>